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C033A" w14:textId="7B9FFEF2" w:rsidR="00F072F0" w:rsidRPr="00E47609" w:rsidRDefault="00F072F0" w:rsidP="00A94630">
      <w:pPr>
        <w:spacing w:after="0"/>
        <w:jc w:val="center"/>
        <w:rPr>
          <w:rFonts w:eastAsia="Times New Roman"/>
          <w:color w:val="000000"/>
          <w:sz w:val="20"/>
          <w:szCs w:val="20"/>
        </w:rPr>
      </w:pPr>
      <w:r w:rsidRPr="00E47609">
        <w:rPr>
          <w:rFonts w:eastAsia="Times New Roman"/>
          <w:noProof/>
          <w:color w:val="000000"/>
          <w:sz w:val="20"/>
          <w:szCs w:val="20"/>
        </w:rPr>
        <w:drawing>
          <wp:inline distT="0" distB="0" distL="0" distR="0" wp14:anchorId="440483D3" wp14:editId="13B1C8E6">
            <wp:extent cx="3801533" cy="387770"/>
            <wp:effectExtent l="0" t="0" r="0" b="6350"/>
            <wp:docPr id="9309265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926514" name="Picture 9309265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59650" cy="403898"/>
                    </a:xfrm>
                    <a:prstGeom prst="rect">
                      <a:avLst/>
                    </a:prstGeom>
                  </pic:spPr>
                </pic:pic>
              </a:graphicData>
            </a:graphic>
          </wp:inline>
        </w:drawing>
      </w:r>
    </w:p>
    <w:p w14:paraId="7C25F312" w14:textId="616D7268" w:rsidR="00957F57" w:rsidRPr="00E47609" w:rsidRDefault="00957F57" w:rsidP="00A94630">
      <w:pPr>
        <w:spacing w:after="0"/>
        <w:rPr>
          <w:rFonts w:eastAsia="Times New Roman"/>
          <w:color w:val="000000"/>
          <w:sz w:val="20"/>
          <w:szCs w:val="20"/>
        </w:rPr>
      </w:pPr>
    </w:p>
    <w:p w14:paraId="0A27B69D" w14:textId="4ED24DEF" w:rsidR="00A94630" w:rsidRPr="00E47609" w:rsidRDefault="00A94630" w:rsidP="00A94630">
      <w:pPr>
        <w:spacing w:after="0"/>
        <w:jc w:val="center"/>
        <w:rPr>
          <w:rFonts w:eastAsia="Times New Roman"/>
          <w:b/>
          <w:bCs/>
          <w:color w:val="000000"/>
          <w:sz w:val="28"/>
          <w:szCs w:val="28"/>
        </w:rPr>
      </w:pPr>
      <w:r w:rsidRPr="00E47609">
        <w:rPr>
          <w:rFonts w:eastAsia="Times New Roman"/>
          <w:b/>
          <w:bCs/>
          <w:color w:val="000000"/>
          <w:sz w:val="28"/>
          <w:szCs w:val="28"/>
        </w:rPr>
        <w:t>Clippard Eclipse PR Toolkit</w:t>
      </w:r>
    </w:p>
    <w:p w14:paraId="08D63BE9" w14:textId="77777777" w:rsidR="00A94630" w:rsidRPr="00E47609" w:rsidRDefault="00A94630" w:rsidP="00A94630">
      <w:pPr>
        <w:rPr>
          <w:b/>
          <w:sz w:val="20"/>
          <w:szCs w:val="20"/>
        </w:rPr>
      </w:pPr>
    </w:p>
    <w:p w14:paraId="371C446B" w14:textId="52AE905F" w:rsidR="00A94630" w:rsidRPr="00E47609" w:rsidRDefault="00A94630" w:rsidP="00A94630">
      <w:pPr>
        <w:rPr>
          <w:b/>
          <w:sz w:val="20"/>
          <w:szCs w:val="20"/>
        </w:rPr>
      </w:pPr>
      <w:r w:rsidRPr="00E47609">
        <w:rPr>
          <w:b/>
          <w:sz w:val="20"/>
          <w:szCs w:val="20"/>
        </w:rPr>
        <w:t>Product Overview:</w:t>
      </w:r>
    </w:p>
    <w:p w14:paraId="3666076B" w14:textId="02DC3698" w:rsidR="00A94630" w:rsidRPr="00E47609" w:rsidRDefault="00A94630" w:rsidP="00A94630">
      <w:pPr>
        <w:rPr>
          <w:bCs/>
          <w:sz w:val="20"/>
          <w:szCs w:val="20"/>
        </w:rPr>
      </w:pPr>
      <w:r w:rsidRPr="00E47609">
        <w:rPr>
          <w:bCs/>
          <w:sz w:val="20"/>
          <w:szCs w:val="20"/>
        </w:rPr>
        <w:t>The Clippard Eclipse is a proportional isolation valve like no other. Utilizing patented slide technology, it achieves exceptional proportional flow resolution that far exceeds the competition. Designed for precision, its flow path is fully flushable and composed entirely of inert ceramic, ensuring compatibility with a wide range of media. In addition, the Eclipse features a unique soft start capability that gradually introduces media at a controlled ramp rate to prevent damage or turbulence.</w:t>
      </w:r>
    </w:p>
    <w:p w14:paraId="6F6EEF70" w14:textId="1B364C70" w:rsidR="00A94630" w:rsidRPr="00E47609" w:rsidRDefault="00A94630" w:rsidP="00A94630">
      <w:pPr>
        <w:rPr>
          <w:bCs/>
          <w:sz w:val="20"/>
          <w:szCs w:val="20"/>
        </w:rPr>
      </w:pPr>
      <w:r w:rsidRPr="00E47609">
        <w:rPr>
          <w:bCs/>
          <w:sz w:val="20"/>
          <w:szCs w:val="20"/>
        </w:rPr>
        <w:t>For applications that demand exceptional liquid or gas control, Clippard’s Eclipse delivers unrivaled proportional flow resolution.</w:t>
      </w:r>
    </w:p>
    <w:p w14:paraId="561DE107" w14:textId="196105CA" w:rsidR="00E47609" w:rsidRPr="00E47609" w:rsidRDefault="00E47609" w:rsidP="00E47609">
      <w:pPr>
        <w:pStyle w:val="ListParagraph"/>
        <w:numPr>
          <w:ilvl w:val="0"/>
          <w:numId w:val="2"/>
        </w:numPr>
        <w:rPr>
          <w:bCs/>
          <w:sz w:val="20"/>
          <w:szCs w:val="20"/>
        </w:rPr>
      </w:pPr>
      <w:r w:rsidRPr="00E47609">
        <w:rPr>
          <w:bCs/>
          <w:sz w:val="20"/>
          <w:szCs w:val="20"/>
        </w:rPr>
        <w:t xml:space="preserve">Product Landing Page: </w:t>
      </w:r>
      <w:hyperlink r:id="rId8">
        <w:r w:rsidRPr="00E47609">
          <w:rPr>
            <w:color w:val="0070C0"/>
            <w:sz w:val="20"/>
            <w:szCs w:val="20"/>
            <w:u w:val="single"/>
          </w:rPr>
          <w:t>clippard.com/link/eclipse</w:t>
        </w:r>
      </w:hyperlink>
    </w:p>
    <w:p w14:paraId="72F8816A" w14:textId="331147A1" w:rsidR="00E47609" w:rsidRPr="00E47609" w:rsidRDefault="00E47609" w:rsidP="00E47609">
      <w:pPr>
        <w:pStyle w:val="ListParagraph"/>
        <w:numPr>
          <w:ilvl w:val="0"/>
          <w:numId w:val="2"/>
        </w:numPr>
        <w:rPr>
          <w:bCs/>
          <w:sz w:val="20"/>
          <w:szCs w:val="20"/>
        </w:rPr>
      </w:pPr>
      <w:r w:rsidRPr="00E47609">
        <w:rPr>
          <w:bCs/>
          <w:sz w:val="20"/>
          <w:szCs w:val="20"/>
        </w:rPr>
        <w:t xml:space="preserve">Splash Video: </w:t>
      </w:r>
      <w:hyperlink r:id="rId9" w:history="1">
        <w:r w:rsidRPr="00E47609">
          <w:rPr>
            <w:rStyle w:val="Hyperlink"/>
            <w:bCs/>
            <w:color w:val="0070C0"/>
            <w:sz w:val="20"/>
            <w:szCs w:val="20"/>
          </w:rPr>
          <w:t>https://youtu.be/pSfpxaE1VZs</w:t>
        </w:r>
      </w:hyperlink>
    </w:p>
    <w:p w14:paraId="0BE45C0A" w14:textId="330B61B0" w:rsidR="00E47609" w:rsidRPr="00E47609" w:rsidRDefault="00E47609" w:rsidP="00E47609">
      <w:pPr>
        <w:pStyle w:val="ListParagraph"/>
        <w:numPr>
          <w:ilvl w:val="0"/>
          <w:numId w:val="2"/>
        </w:numPr>
        <w:rPr>
          <w:bCs/>
          <w:sz w:val="20"/>
          <w:szCs w:val="20"/>
        </w:rPr>
      </w:pPr>
      <w:r w:rsidRPr="00E47609">
        <w:rPr>
          <w:bCs/>
          <w:sz w:val="20"/>
          <w:szCs w:val="20"/>
        </w:rPr>
        <w:t>Product Overview Video: [Coming Soon]</w:t>
      </w:r>
    </w:p>
    <w:p w14:paraId="72D59AAF" w14:textId="77777777" w:rsidR="00A94630" w:rsidRPr="00E47609" w:rsidRDefault="00A94630" w:rsidP="00A94630">
      <w:pPr>
        <w:rPr>
          <w:b/>
          <w:sz w:val="20"/>
          <w:szCs w:val="20"/>
        </w:rPr>
      </w:pPr>
    </w:p>
    <w:p w14:paraId="67A4358A" w14:textId="6ACA6D72" w:rsidR="00A94630" w:rsidRPr="00E47609" w:rsidRDefault="00A94630" w:rsidP="00A94630">
      <w:pPr>
        <w:rPr>
          <w:b/>
          <w:sz w:val="20"/>
          <w:szCs w:val="20"/>
        </w:rPr>
      </w:pPr>
      <w:r w:rsidRPr="00E47609">
        <w:rPr>
          <w:b/>
          <w:sz w:val="20"/>
          <w:szCs w:val="20"/>
        </w:rPr>
        <w:t>Suggested Social Media Hashtags:</w:t>
      </w:r>
    </w:p>
    <w:p w14:paraId="7034D86F" w14:textId="39B17361" w:rsidR="00A94630" w:rsidRPr="00E47609" w:rsidRDefault="00A94630" w:rsidP="00A94630">
      <w:pPr>
        <w:rPr>
          <w:b/>
          <w:sz w:val="20"/>
          <w:szCs w:val="20"/>
        </w:rPr>
      </w:pPr>
      <w:r w:rsidRPr="00E47609">
        <w:rPr>
          <w:sz w:val="20"/>
          <w:szCs w:val="20"/>
        </w:rPr>
        <w:t>#ClippardEclipse #Eclipse #UnrivaledResolution #ProportionalControl #PrecisionControl</w:t>
      </w:r>
    </w:p>
    <w:p w14:paraId="5FC81139" w14:textId="77777777" w:rsidR="00A94630" w:rsidRPr="00E47609" w:rsidRDefault="00A94630" w:rsidP="00A94630">
      <w:pPr>
        <w:rPr>
          <w:b/>
          <w:bCs/>
          <w:sz w:val="20"/>
          <w:szCs w:val="20"/>
        </w:rPr>
      </w:pPr>
    </w:p>
    <w:p w14:paraId="087E8A0D" w14:textId="574DD3ED" w:rsidR="00A94630" w:rsidRPr="00E47609" w:rsidRDefault="00A94630" w:rsidP="00A94630">
      <w:pPr>
        <w:rPr>
          <w:b/>
          <w:bCs/>
          <w:sz w:val="20"/>
          <w:szCs w:val="20"/>
        </w:rPr>
      </w:pPr>
      <w:r w:rsidRPr="00E47609">
        <w:rPr>
          <w:b/>
          <w:bCs/>
          <w:sz w:val="20"/>
          <w:szCs w:val="20"/>
        </w:rPr>
        <w:t>Example Social Media Posts:</w:t>
      </w:r>
    </w:p>
    <w:p w14:paraId="26F6F8D8" w14:textId="056ABC8F" w:rsidR="00A94630" w:rsidRPr="00E47609" w:rsidRDefault="00A94630" w:rsidP="00A94630">
      <w:pPr>
        <w:rPr>
          <w:sz w:val="20"/>
          <w:szCs w:val="20"/>
        </w:rPr>
      </w:pPr>
      <w:r w:rsidRPr="00E47609">
        <w:rPr>
          <w:sz w:val="20"/>
          <w:szCs w:val="20"/>
        </w:rPr>
        <w:t xml:space="preserve">The sun and moon have aligned to make this the perfect moment to mention the #ClippardEclipse proportional isolation valve! With its #UnrivaledResolution, the #Eclipse delivers outstanding precision ideal for applications that demand exceptional liquid or gas control. Learn more at </w:t>
      </w:r>
      <w:hyperlink r:id="rId10">
        <w:r w:rsidRPr="00E47609">
          <w:rPr>
            <w:color w:val="0070C0"/>
            <w:sz w:val="20"/>
            <w:szCs w:val="20"/>
            <w:u w:val="single"/>
          </w:rPr>
          <w:t>clippard.com/link/eclipse</w:t>
        </w:r>
      </w:hyperlink>
    </w:p>
    <w:p w14:paraId="20C372D4" w14:textId="6AD06209" w:rsidR="00A94630" w:rsidRPr="00E47609" w:rsidRDefault="00A94630" w:rsidP="00A94630">
      <w:pPr>
        <w:rPr>
          <w:sz w:val="20"/>
          <w:szCs w:val="20"/>
        </w:rPr>
      </w:pPr>
      <w:r w:rsidRPr="00E47609">
        <w:rPr>
          <w:sz w:val="20"/>
          <w:szCs w:val="20"/>
        </w:rPr>
        <w:t xml:space="preserve">As we marvel at this spectacular #SolarEclipse, we’re reminded of another—Clippard’s proportional isolation valve! The #ClippardEclipse features a unique, patented ceramic slide technology that enables it to deliver #UnrivaledResolution for the most demanding liquid or gas applications. Learn more at </w:t>
      </w:r>
      <w:hyperlink r:id="rId11">
        <w:r w:rsidRPr="00E47609">
          <w:rPr>
            <w:color w:val="0070C0"/>
            <w:sz w:val="20"/>
            <w:szCs w:val="20"/>
            <w:u w:val="single"/>
          </w:rPr>
          <w:t>clippard.com/link/eclipse</w:t>
        </w:r>
      </w:hyperlink>
    </w:p>
    <w:p w14:paraId="38B07FCD" w14:textId="1565D1E1" w:rsidR="00A94630" w:rsidRPr="00E47609" w:rsidRDefault="00A94630" w:rsidP="00A94630">
      <w:pPr>
        <w:rPr>
          <w:color w:val="1155CC"/>
          <w:sz w:val="20"/>
          <w:szCs w:val="20"/>
          <w:u w:val="single"/>
        </w:rPr>
      </w:pPr>
      <w:r w:rsidRPr="00E47609">
        <w:rPr>
          <w:sz w:val="20"/>
          <w:szCs w:val="20"/>
        </w:rPr>
        <w:t xml:space="preserve">As the world pauses to witness the awe-inspiring #SolarEclipse, we invite you to explore another marvel—the #ClippardEclipse. Its patented ceramic slide technology delivers outstanding #PrecisionControl and #UnrivaledResolution for demanding liquid or gas applications. Learn more at </w:t>
      </w:r>
      <w:hyperlink r:id="rId12">
        <w:r w:rsidRPr="00E47609">
          <w:rPr>
            <w:color w:val="0070C0"/>
            <w:sz w:val="20"/>
            <w:szCs w:val="20"/>
            <w:u w:val="single"/>
          </w:rPr>
          <w:t>clippard.com/link/eclipse</w:t>
        </w:r>
      </w:hyperlink>
    </w:p>
    <w:sectPr w:rsidR="00A94630" w:rsidRPr="00E47609">
      <w:headerReference w:type="even" r:id="rId13"/>
      <w:headerReference w:type="default" r:id="rId14"/>
      <w:footerReference w:type="default" r:id="rId15"/>
      <w:headerReference w:type="first" r:id="rId16"/>
      <w:pgSz w:w="12240" w:h="15840"/>
      <w:pgMar w:top="1872" w:right="1728" w:bottom="1728" w:left="1728"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8592E" w14:textId="77777777" w:rsidR="004E6769" w:rsidRDefault="004E6769">
      <w:pPr>
        <w:spacing w:after="0" w:line="240" w:lineRule="auto"/>
      </w:pPr>
      <w:r>
        <w:separator/>
      </w:r>
    </w:p>
  </w:endnote>
  <w:endnote w:type="continuationSeparator" w:id="0">
    <w:p w14:paraId="4662915C" w14:textId="77777777" w:rsidR="004E6769" w:rsidRDefault="004E6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DFDD2" w14:textId="441C9DBF" w:rsidR="00957F57" w:rsidRDefault="00957F57">
    <w:pPr>
      <w:ind w:left="-172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70CD8" w14:textId="77777777" w:rsidR="004E6769" w:rsidRDefault="004E6769">
      <w:pPr>
        <w:spacing w:after="0" w:line="240" w:lineRule="auto"/>
      </w:pPr>
      <w:r>
        <w:separator/>
      </w:r>
    </w:p>
  </w:footnote>
  <w:footnote w:type="continuationSeparator" w:id="0">
    <w:p w14:paraId="1B9097F1" w14:textId="77777777" w:rsidR="004E6769" w:rsidRDefault="004E6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7E7A" w14:textId="77777777" w:rsidR="00957F57" w:rsidRDefault="00957F5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E5DA9" w14:textId="77777777" w:rsidR="00957F57" w:rsidRDefault="00000000">
    <w:pPr>
      <w:pBdr>
        <w:top w:val="nil"/>
        <w:left w:val="nil"/>
        <w:bottom w:val="nil"/>
        <w:right w:val="nil"/>
        <w:between w:val="nil"/>
      </w:pBdr>
      <w:tabs>
        <w:tab w:val="center" w:pos="4680"/>
        <w:tab w:val="right" w:pos="9360"/>
      </w:tabs>
      <w:ind w:left="-1710" w:hanging="15"/>
      <w:jc w:val="center"/>
      <w:rPr>
        <w:color w:val="000000"/>
      </w:rPr>
    </w:pPr>
    <w:r>
      <w:rPr>
        <w:noProof/>
      </w:rPr>
      <w:drawing>
        <wp:inline distT="114300" distB="114300" distL="114300" distR="114300" wp14:anchorId="712010AF" wp14:editId="762CF039">
          <wp:extent cx="7783144" cy="1385888"/>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83144" cy="1385888"/>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D34F" w14:textId="77777777" w:rsidR="00957F57" w:rsidRDefault="00957F5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51879"/>
    <w:multiLevelType w:val="hybridMultilevel"/>
    <w:tmpl w:val="F9641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5B1203"/>
    <w:multiLevelType w:val="hybridMultilevel"/>
    <w:tmpl w:val="83DAA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3830849">
    <w:abstractNumId w:val="0"/>
  </w:num>
  <w:num w:numId="2" w16cid:durableId="1673098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F57"/>
    <w:rsid w:val="00104FD2"/>
    <w:rsid w:val="001A6016"/>
    <w:rsid w:val="001C5FBB"/>
    <w:rsid w:val="003154E2"/>
    <w:rsid w:val="004E6769"/>
    <w:rsid w:val="006C14C9"/>
    <w:rsid w:val="00771A36"/>
    <w:rsid w:val="00871A68"/>
    <w:rsid w:val="00957F57"/>
    <w:rsid w:val="0098734D"/>
    <w:rsid w:val="009D6BE7"/>
    <w:rsid w:val="00A94630"/>
    <w:rsid w:val="00A97DA2"/>
    <w:rsid w:val="00DC55A1"/>
    <w:rsid w:val="00E47609"/>
    <w:rsid w:val="00F072F0"/>
    <w:rsid w:val="00F7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884A2"/>
  <w15:docId w15:val="{E6FA9330-79DC-5945-A559-5CF491D3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A5A5A5"/>
      <w:sz w:val="32"/>
      <w:szCs w:val="32"/>
    </w:rPr>
  </w:style>
  <w:style w:type="paragraph" w:styleId="Heading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F072F0"/>
    <w:pPr>
      <w:spacing w:before="100" w:beforeAutospacing="1" w:after="100" w:afterAutospacing="1" w:line="240" w:lineRule="auto"/>
    </w:pPr>
    <w:rPr>
      <w:rFonts w:ascii="Times New Roman" w:eastAsia="Times New Roman" w:hAnsi="Times New Roman" w:cs="Times New Roman"/>
    </w:rPr>
  </w:style>
  <w:style w:type="character" w:customStyle="1" w:styleId="apple-tab-span">
    <w:name w:val="apple-tab-span"/>
    <w:basedOn w:val="DefaultParagraphFont"/>
    <w:rsid w:val="00F072F0"/>
  </w:style>
  <w:style w:type="paragraph" w:styleId="Footer">
    <w:name w:val="footer"/>
    <w:basedOn w:val="Normal"/>
    <w:link w:val="FooterChar"/>
    <w:uiPriority w:val="99"/>
    <w:unhideWhenUsed/>
    <w:rsid w:val="00F07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2F0"/>
  </w:style>
  <w:style w:type="paragraph" w:styleId="ListParagraph">
    <w:name w:val="List Paragraph"/>
    <w:basedOn w:val="Normal"/>
    <w:uiPriority w:val="34"/>
    <w:qFormat/>
    <w:rsid w:val="00A94630"/>
    <w:pPr>
      <w:ind w:left="720"/>
      <w:contextualSpacing/>
    </w:pPr>
  </w:style>
  <w:style w:type="character" w:styleId="Hyperlink">
    <w:name w:val="Hyperlink"/>
    <w:basedOn w:val="DefaultParagraphFont"/>
    <w:uiPriority w:val="99"/>
    <w:unhideWhenUsed/>
    <w:rsid w:val="00E47609"/>
    <w:rPr>
      <w:color w:val="0000FF" w:themeColor="hyperlink"/>
      <w:u w:val="single"/>
    </w:rPr>
  </w:style>
  <w:style w:type="character" w:styleId="UnresolvedMention">
    <w:name w:val="Unresolved Mention"/>
    <w:basedOn w:val="DefaultParagraphFont"/>
    <w:uiPriority w:val="99"/>
    <w:semiHidden/>
    <w:unhideWhenUsed/>
    <w:rsid w:val="00E47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212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lippard.com/link/eclips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clippard.com/link/eclips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lippard.com/link/eclips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clippard.com/link/eclipse" TargetMode="External"/><Relationship Id="rId4" Type="http://schemas.openxmlformats.org/officeDocument/2006/relationships/webSettings" Target="webSettings.xml"/><Relationship Id="rId9" Type="http://schemas.openxmlformats.org/officeDocument/2006/relationships/hyperlink" Target="https://youtu.be/pSfpxaE1VZ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Rachel Desenberg</cp:lastModifiedBy>
  <cp:revision>3</cp:revision>
  <cp:lastPrinted>2024-03-25T18:40:00Z</cp:lastPrinted>
  <dcterms:created xsi:type="dcterms:W3CDTF">2024-03-26T16:42:00Z</dcterms:created>
  <dcterms:modified xsi:type="dcterms:W3CDTF">2024-03-26T17:47:00Z</dcterms:modified>
</cp:coreProperties>
</file>